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2B9C" w14:textId="77777777" w:rsidR="00BD3AB1" w:rsidRPr="00BD3AB1" w:rsidRDefault="00BD3AB1" w:rsidP="00BD3AB1">
      <w:pPr>
        <w:pStyle w:val="Kop1"/>
      </w:pPr>
      <w:r w:rsidRPr="00BD3AB1">
        <w:t>Naar (betere) samenwerking tussen gemeenten, projectontwikkelaars en energiecoöperaties</w:t>
      </w:r>
    </w:p>
    <w:p w14:paraId="70DE8A70" w14:textId="77777777" w:rsidR="00BD3AB1" w:rsidRDefault="00BD3AB1" w:rsidP="00BD3AB1">
      <w:pPr>
        <w:pStyle w:val="Normaalweb"/>
        <w:shd w:val="clear" w:color="auto" w:fill="FFFFFF"/>
        <w:spacing w:before="0" w:beforeAutospacing="0" w:after="0" w:afterAutospacing="0"/>
        <w:jc w:val="both"/>
        <w:rPr>
          <w:rFonts w:ascii="Calibri" w:hAnsi="Calibri" w:cs="Calibri"/>
          <w:color w:val="000000"/>
          <w:sz w:val="22"/>
          <w:szCs w:val="22"/>
        </w:rPr>
      </w:pPr>
    </w:p>
    <w:p w14:paraId="11749954" w14:textId="042C1BD8"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Dit voorjaar hebben NVDE, VNG, de Participatiecoalitie en NPRES het initiatief genomen om gezamenlijk te kijken hoe de samenwerking tussen gemeenten, projectontwikkelaars en energiecoöperaties kan worden verbeterd. Er is een mooi en open gesprek gevoerd met 6 vertegenwoordigers van elke groep. In het gesprek zijn ervaringen gedeeld en de visie van deelnemers op barrières en hoe ze weg te nemen. NPRES collega Ruud </w:t>
      </w:r>
      <w:proofErr w:type="spellStart"/>
      <w:r>
        <w:rPr>
          <w:rFonts w:ascii="Calibri" w:hAnsi="Calibri" w:cs="Calibri"/>
          <w:color w:val="000000"/>
          <w:sz w:val="22"/>
          <w:szCs w:val="22"/>
        </w:rPr>
        <w:t>Schuurs</w:t>
      </w:r>
      <w:proofErr w:type="spellEnd"/>
      <w:r>
        <w:rPr>
          <w:rFonts w:ascii="Calibri" w:hAnsi="Calibri" w:cs="Calibri"/>
          <w:color w:val="000000"/>
          <w:sz w:val="22"/>
          <w:szCs w:val="22"/>
        </w:rPr>
        <w:t xml:space="preserve"> heeft op basis van die input </w:t>
      </w:r>
      <w:hyperlink r:id="rId4" w:tgtFrame="_blank" w:history="1">
        <w:r>
          <w:rPr>
            <w:rStyle w:val="Hyperlink"/>
            <w:rFonts w:ascii="Calibri" w:hAnsi="Calibri" w:cs="Calibri"/>
            <w:sz w:val="22"/>
            <w:szCs w:val="22"/>
            <w:bdr w:val="none" w:sz="0" w:space="0" w:color="auto" w:frame="1"/>
          </w:rPr>
          <w:t>dit essay</w:t>
        </w:r>
      </w:hyperlink>
      <w:r>
        <w:rPr>
          <w:rFonts w:ascii="Calibri" w:hAnsi="Calibri" w:cs="Calibri"/>
          <w:color w:val="000000"/>
          <w:sz w:val="22"/>
          <w:szCs w:val="22"/>
        </w:rPr>
        <w:t> geschreven. In het essay worden 6 suggesties voor verbetering gedaan. De belangrijkste is het creëren van ‘tussenruimte’, tijd en ruimte in het project om de ander te leren kennen en te begrijpen, zodat je snapt waarom iemand handelt zoals hij handelt.</w:t>
      </w:r>
    </w:p>
    <w:p w14:paraId="412AEF2D"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7266C03"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In aanloop naar het RES congres op 3 november hebben we drie interviews gedaan met betrokkenen bij projecten. In de interviews werd gezamenlijk geëvalueerd en werden de suggesties voor verbetering getoetst. Alle interviews zijn op video opgenomen. Een dwarsdoorsnede van alle interviews met uitspraken over samenwerking is te zien in deze </w:t>
      </w:r>
      <w:hyperlink r:id="rId5" w:tgtFrame="_blank" w:history="1">
        <w:r>
          <w:rPr>
            <w:rStyle w:val="Hyperlink"/>
            <w:rFonts w:ascii="Calibri" w:hAnsi="Calibri" w:cs="Calibri"/>
            <w:sz w:val="22"/>
            <w:szCs w:val="22"/>
            <w:bdr w:val="none" w:sz="0" w:space="0" w:color="auto" w:frame="1"/>
          </w:rPr>
          <w:t>video</w:t>
        </w:r>
      </w:hyperlink>
      <w:r>
        <w:rPr>
          <w:rFonts w:ascii="Calibri" w:hAnsi="Calibri" w:cs="Calibri"/>
          <w:color w:val="000000"/>
          <w:sz w:val="22"/>
          <w:szCs w:val="22"/>
        </w:rPr>
        <w:t xml:space="preserve">.  Deze video is gebruikt in de sessie over dit onderwerp op het RES congres waarin Ruud </w:t>
      </w:r>
      <w:proofErr w:type="spellStart"/>
      <w:r>
        <w:rPr>
          <w:rFonts w:ascii="Calibri" w:hAnsi="Calibri" w:cs="Calibri"/>
          <w:color w:val="000000"/>
          <w:sz w:val="22"/>
          <w:szCs w:val="22"/>
        </w:rPr>
        <w:t>Schuurs</w:t>
      </w:r>
      <w:proofErr w:type="spellEnd"/>
      <w:r>
        <w:rPr>
          <w:rFonts w:ascii="Calibri" w:hAnsi="Calibri" w:cs="Calibri"/>
          <w:color w:val="000000"/>
          <w:sz w:val="22"/>
          <w:szCs w:val="22"/>
        </w:rPr>
        <w:t xml:space="preserve"> een gesprek voerde met </w:t>
      </w:r>
      <w:proofErr w:type="spellStart"/>
      <w:r>
        <w:rPr>
          <w:rFonts w:ascii="Calibri" w:hAnsi="Calibri" w:cs="Calibri"/>
          <w:color w:val="000000"/>
          <w:sz w:val="22"/>
          <w:szCs w:val="22"/>
        </w:rPr>
        <w:t>Siward</w:t>
      </w:r>
      <w:proofErr w:type="spellEnd"/>
      <w:r>
        <w:rPr>
          <w:rFonts w:ascii="Calibri" w:hAnsi="Calibri" w:cs="Calibri"/>
          <w:color w:val="000000"/>
          <w:sz w:val="22"/>
          <w:szCs w:val="22"/>
        </w:rPr>
        <w:t xml:space="preserve"> Zomer van de Participatiecoalitie/Energie Samen, </w:t>
      </w:r>
      <w:proofErr w:type="spellStart"/>
      <w:r>
        <w:rPr>
          <w:rFonts w:ascii="Calibri" w:hAnsi="Calibri" w:cs="Calibri"/>
          <w:color w:val="000000"/>
          <w:sz w:val="22"/>
          <w:szCs w:val="22"/>
        </w:rPr>
        <w:t>Olof</w:t>
      </w:r>
      <w:proofErr w:type="spellEnd"/>
      <w:r>
        <w:rPr>
          <w:rFonts w:ascii="Calibri" w:hAnsi="Calibri" w:cs="Calibri"/>
          <w:color w:val="000000"/>
          <w:sz w:val="22"/>
          <w:szCs w:val="22"/>
        </w:rPr>
        <w:t xml:space="preserve"> van der Gaag van de NVDE en André Schuurman, wethouder in Dalfsen.</w:t>
      </w:r>
    </w:p>
    <w:p w14:paraId="080A80B1"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5F7B25D"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 opnames van de interviews zijn we aan het uitwerken tot 3 ‘videopraktijkverhalen’. De videopraktijkverhalen plaatsen we op de websites van NVDE, VNG, de Participatiecoalitie en NPRES, vergezeld van het essay en ander handig materiaal (in het geval van NPRES bijvoorbeeld de </w:t>
      </w:r>
      <w:hyperlink r:id="rId6" w:tgtFrame="_blank" w:history="1">
        <w:r>
          <w:rPr>
            <w:rStyle w:val="Hyperlink"/>
            <w:rFonts w:ascii="Calibri" w:hAnsi="Calibri" w:cs="Calibri"/>
            <w:sz w:val="22"/>
            <w:szCs w:val="22"/>
            <w:bdr w:val="none" w:sz="0" w:space="0" w:color="auto" w:frame="1"/>
          </w:rPr>
          <w:t>werkbladen</w:t>
        </w:r>
      </w:hyperlink>
      <w:r>
        <w:rPr>
          <w:rFonts w:ascii="Calibri" w:hAnsi="Calibri" w:cs="Calibri"/>
          <w:color w:val="000000"/>
          <w:sz w:val="22"/>
          <w:szCs w:val="22"/>
        </w:rPr>
        <w:t xml:space="preserve"> Lokaal Eigendom, Maatschappelijke Tender en Samenwerking markt en overheid bij realisatie hernieuwbare energieprojecten). Om het geheel te promoten op de </w:t>
      </w:r>
      <w:proofErr w:type="spellStart"/>
      <w:r>
        <w:rPr>
          <w:rFonts w:ascii="Calibri" w:hAnsi="Calibri" w:cs="Calibri"/>
          <w:color w:val="000000"/>
          <w:sz w:val="22"/>
          <w:szCs w:val="22"/>
        </w:rPr>
        <w:t>social</w:t>
      </w:r>
      <w:proofErr w:type="spellEnd"/>
      <w:r>
        <w:rPr>
          <w:rFonts w:ascii="Calibri" w:hAnsi="Calibri" w:cs="Calibri"/>
          <w:color w:val="000000"/>
          <w:sz w:val="22"/>
          <w:szCs w:val="22"/>
        </w:rPr>
        <w:t xml:space="preserve"> kanalen van de betrokken partijen komt er een 1 minuut versie van de ‘dwarsdoorsnede’ video.</w:t>
      </w:r>
    </w:p>
    <w:p w14:paraId="5A8245C4"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2BB61F2" w14:textId="299EC5CC"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De videopraktijkverhalen worden naar verwachting in de eerste helft van december op de verschillende websites geplaatst.</w:t>
      </w:r>
    </w:p>
    <w:p w14:paraId="4B16F3F5" w14:textId="77777777" w:rsidR="00BD3AB1" w:rsidRDefault="00BD3AB1" w:rsidP="00BD3AB1">
      <w:pPr>
        <w:pStyle w:val="Normaalweb"/>
        <w:shd w:val="clear" w:color="auto" w:fill="FFFFFF"/>
        <w:spacing w:before="0" w:beforeAutospacing="0" w:after="0" w:afterAutospacing="0"/>
        <w:rPr>
          <w:rFonts w:ascii="Calibri" w:hAnsi="Calibri" w:cs="Calibri"/>
          <w:color w:val="000000"/>
          <w:sz w:val="22"/>
          <w:szCs w:val="22"/>
        </w:rPr>
      </w:pPr>
    </w:p>
    <w:p w14:paraId="41BD332F" w14:textId="77777777" w:rsidR="00F027A6" w:rsidRDefault="00C17258"/>
    <w:sectPr w:rsidR="00F02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B1"/>
    <w:rsid w:val="0049768D"/>
    <w:rsid w:val="00BD3AB1"/>
    <w:rsid w:val="00C17258"/>
    <w:rsid w:val="00E24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F163"/>
  <w15:chartTrackingRefBased/>
  <w15:docId w15:val="{F730873C-5C58-48AA-9C3C-BFA76CD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D3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3A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D3AB1"/>
    <w:rPr>
      <w:color w:val="0000FF"/>
      <w:u w:val="single"/>
    </w:rPr>
  </w:style>
  <w:style w:type="character" w:customStyle="1" w:styleId="Kop1Char">
    <w:name w:val="Kop 1 Char"/>
    <w:basedOn w:val="Standaardalinea-lettertype"/>
    <w:link w:val="Kop1"/>
    <w:uiPriority w:val="9"/>
    <w:rsid w:val="00BD3AB1"/>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95281">
      <w:bodyDiv w:val="1"/>
      <w:marLeft w:val="0"/>
      <w:marRight w:val="0"/>
      <w:marTop w:val="0"/>
      <w:marBottom w:val="0"/>
      <w:divBdr>
        <w:top w:val="none" w:sz="0" w:space="0" w:color="auto"/>
        <w:left w:val="none" w:sz="0" w:space="0" w:color="auto"/>
        <w:bottom w:val="none" w:sz="0" w:space="0" w:color="auto"/>
        <w:right w:val="none" w:sz="0" w:space="0" w:color="auto"/>
      </w:divBdr>
    </w:div>
    <w:div w:id="15560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onale-energiestrategie.nl/ondersteuning/handreiking2/2049228.aspx" TargetMode="External"/><Relationship Id="rId5" Type="http://schemas.openxmlformats.org/officeDocument/2006/relationships/hyperlink" Target="https://vimeo.com/642788906" TargetMode="External"/><Relationship Id="rId4" Type="http://schemas.openxmlformats.org/officeDocument/2006/relationships/hyperlink" Target="https://regionale-energiestrategie.nl/Nieuws/2006215.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Leeuwen | NP RES</dc:creator>
  <cp:keywords/>
  <dc:description/>
  <cp:lastModifiedBy>Maarten van Leeuwen | NP RES</cp:lastModifiedBy>
  <cp:revision>1</cp:revision>
  <dcterms:created xsi:type="dcterms:W3CDTF">2021-11-19T09:57:00Z</dcterms:created>
  <dcterms:modified xsi:type="dcterms:W3CDTF">2021-11-19T10:28:00Z</dcterms:modified>
</cp:coreProperties>
</file>